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49CA" w14:textId="77777777" w:rsidR="00802E48" w:rsidRDefault="00802E48" w:rsidP="00802E48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АВТОНОМНАЯ НЕКОММЕРЧЕСКАЯ ОРГАНИЗАЦИЯ </w:t>
      </w:r>
      <w:r w:rsidR="00096442">
        <w:rPr>
          <w:rFonts w:ascii="Times New Roman" w:hAnsi="Times New Roman"/>
          <w:b/>
          <w:sz w:val="32"/>
          <w:szCs w:val="32"/>
        </w:rPr>
        <w:t>ЭКОНОМИЧЕСКОГО АНАЛИЗА</w:t>
      </w:r>
      <w:r w:rsidRPr="004C3A64">
        <w:rPr>
          <w:rFonts w:ascii="Times New Roman" w:hAnsi="Times New Roman"/>
          <w:b/>
          <w:sz w:val="32"/>
          <w:szCs w:val="32"/>
        </w:rPr>
        <w:t xml:space="preserve"> </w:t>
      </w:r>
    </w:p>
    <w:p w14:paraId="5F569ADB" w14:textId="77777777" w:rsidR="00802E48" w:rsidRPr="00E50178" w:rsidRDefault="00802E48" w:rsidP="00802E48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4C3A64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МФОНД</w:t>
      </w:r>
      <w:r w:rsidRPr="004C3A64">
        <w:rPr>
          <w:rFonts w:ascii="Times New Roman" w:hAnsi="Times New Roman"/>
          <w:b/>
          <w:sz w:val="32"/>
          <w:szCs w:val="32"/>
        </w:rPr>
        <w:t>»</w:t>
      </w:r>
    </w:p>
    <w:p w14:paraId="187FA08C" w14:textId="77777777" w:rsidR="00802E48" w:rsidRDefault="00802E48" w:rsidP="00802E48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____________________________________________________________________________________________________________________</w:t>
      </w:r>
    </w:p>
    <w:p w14:paraId="733EDE4B" w14:textId="77777777" w:rsidR="00802E48" w:rsidRDefault="00802E48" w:rsidP="00802E48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sz w:val="18"/>
          <w:szCs w:val="18"/>
        </w:rPr>
      </w:pPr>
      <w:r w:rsidRPr="00101F3C">
        <w:rPr>
          <w:rFonts w:ascii="Times New Roman" w:hAnsi="Times New Roman"/>
          <w:b/>
          <w:sz w:val="18"/>
          <w:szCs w:val="18"/>
        </w:rPr>
        <w:t>123610, г. Москва,</w:t>
      </w:r>
      <w:r w:rsidRPr="00101F3C">
        <w:rPr>
          <w:b/>
        </w:rPr>
        <w:t xml:space="preserve"> </w:t>
      </w:r>
      <w:r w:rsidRPr="00101F3C">
        <w:rPr>
          <w:rFonts w:ascii="Times New Roman" w:hAnsi="Times New Roman"/>
          <w:b/>
          <w:sz w:val="16"/>
          <w:szCs w:val="16"/>
        </w:rPr>
        <w:t>ВН.ТЕР.Г. МУНИЦИПАЛЬНЫЙ ОКРУГ ПРЕСНЕНСКИЙ,</w:t>
      </w:r>
      <w:r w:rsidRPr="00101F3C">
        <w:rPr>
          <w:rFonts w:ascii="Times New Roman" w:hAnsi="Times New Roman"/>
          <w:b/>
          <w:sz w:val="18"/>
          <w:szCs w:val="18"/>
        </w:rPr>
        <w:t xml:space="preserve"> наб. Краснопресненская, дом 12, </w:t>
      </w:r>
    </w:p>
    <w:p w14:paraId="4DE2CF5E" w14:textId="77777777" w:rsidR="00802E48" w:rsidRPr="00E50178" w:rsidRDefault="00802E48" w:rsidP="00802E48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/>
          <w:b/>
          <w:sz w:val="18"/>
          <w:szCs w:val="18"/>
        </w:rPr>
      </w:pPr>
      <w:r w:rsidRPr="00101F3C">
        <w:rPr>
          <w:rFonts w:ascii="Times New Roman" w:hAnsi="Times New Roman"/>
          <w:b/>
          <w:sz w:val="18"/>
          <w:szCs w:val="18"/>
        </w:rPr>
        <w:t>помещение 1</w:t>
      </w:r>
      <w:r w:rsidR="008351FC">
        <w:rPr>
          <w:rFonts w:ascii="Times New Roman" w:hAnsi="Times New Roman"/>
          <w:b/>
          <w:sz w:val="18"/>
          <w:szCs w:val="18"/>
        </w:rPr>
        <w:t>/18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 w:rsidRPr="00101F3C">
        <w:rPr>
          <w:rFonts w:ascii="Times New Roman" w:hAnsi="Times New Roman"/>
          <w:b/>
          <w:sz w:val="18"/>
          <w:szCs w:val="18"/>
        </w:rPr>
        <w:t>Тел</w:t>
      </w:r>
      <w:r w:rsidRPr="00E50178">
        <w:rPr>
          <w:rFonts w:ascii="Times New Roman" w:hAnsi="Times New Roman"/>
          <w:b/>
          <w:color w:val="FF0000"/>
          <w:sz w:val="18"/>
          <w:szCs w:val="18"/>
        </w:rPr>
        <w:t xml:space="preserve">. </w:t>
      </w:r>
      <w:r w:rsidRPr="00E50178">
        <w:rPr>
          <w:rFonts w:ascii="Times New Roman" w:hAnsi="Times New Roman"/>
          <w:b/>
          <w:color w:val="555555"/>
          <w:sz w:val="18"/>
          <w:szCs w:val="18"/>
        </w:rPr>
        <w:t xml:space="preserve">8 (800) 550-25-52, </w:t>
      </w:r>
      <w:r>
        <w:rPr>
          <w:rFonts w:ascii="Times New Roman" w:hAnsi="Times New Roman"/>
          <w:b/>
          <w:color w:val="555555"/>
          <w:sz w:val="18"/>
          <w:szCs w:val="18"/>
          <w:lang w:val="en-US"/>
        </w:rPr>
        <w:t>email</w:t>
      </w:r>
      <w:r w:rsidRPr="00E50178">
        <w:rPr>
          <w:rFonts w:ascii="Times New Roman" w:hAnsi="Times New Roman"/>
          <w:b/>
          <w:color w:val="555555"/>
          <w:sz w:val="18"/>
          <w:szCs w:val="18"/>
        </w:rPr>
        <w:t xml:space="preserve">: </w:t>
      </w:r>
      <w:r>
        <w:rPr>
          <w:rFonts w:ascii="Times New Roman" w:hAnsi="Times New Roman"/>
          <w:b/>
          <w:color w:val="555555"/>
          <w:sz w:val="18"/>
          <w:szCs w:val="18"/>
          <w:lang w:val="en-US"/>
        </w:rPr>
        <w:t>info</w:t>
      </w:r>
      <w:r w:rsidRPr="00E50178">
        <w:rPr>
          <w:rFonts w:ascii="Times New Roman" w:hAnsi="Times New Roman"/>
          <w:b/>
          <w:color w:val="555555"/>
          <w:sz w:val="18"/>
          <w:szCs w:val="18"/>
        </w:rPr>
        <w:t>@</w:t>
      </w:r>
      <w:r w:rsidRPr="00101F3C">
        <w:rPr>
          <w:rFonts w:ascii="Times New Roman" w:hAnsi="Times New Roman"/>
          <w:b/>
          <w:color w:val="555555"/>
          <w:sz w:val="18"/>
          <w:szCs w:val="18"/>
          <w:lang w:val="en-US"/>
        </w:rPr>
        <w:t>mfund</w:t>
      </w:r>
      <w:r w:rsidRPr="00E50178">
        <w:rPr>
          <w:rFonts w:ascii="Times New Roman" w:hAnsi="Times New Roman"/>
          <w:b/>
          <w:color w:val="555555"/>
          <w:sz w:val="18"/>
          <w:szCs w:val="18"/>
        </w:rPr>
        <w:t>.</w:t>
      </w:r>
      <w:r>
        <w:rPr>
          <w:rFonts w:ascii="Times New Roman" w:hAnsi="Times New Roman"/>
          <w:b/>
          <w:color w:val="555555"/>
          <w:sz w:val="18"/>
          <w:szCs w:val="18"/>
          <w:lang w:val="en-US"/>
        </w:rPr>
        <w:t>ru</w:t>
      </w:r>
    </w:p>
    <w:p w14:paraId="113A2730" w14:textId="77777777" w:rsidR="00802E48" w:rsidRDefault="00802E48" w:rsidP="003920F4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b/>
          <w:sz w:val="32"/>
          <w:szCs w:val="32"/>
        </w:rPr>
      </w:pPr>
    </w:p>
    <w:p w14:paraId="7EFE0E56" w14:textId="77777777" w:rsidR="000219DA" w:rsidRDefault="000219DA" w:rsidP="000219DA">
      <w:pPr>
        <w:pStyle w:val="stylea13230760170000000366style13230731750000000643style13230715190000000895msonormal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Анкета юридического ли</w:t>
      </w:r>
      <w:r w:rsidR="000E6567">
        <w:rPr>
          <w:rFonts w:ascii="Times New Roman" w:hAnsi="Times New Roman"/>
          <w:b/>
          <w:bCs/>
          <w:sz w:val="28"/>
          <w:szCs w:val="28"/>
        </w:rPr>
        <w:t>ца</w:t>
      </w:r>
    </w:p>
    <w:p w14:paraId="7378F865" w14:textId="77777777" w:rsidR="003920F4" w:rsidRDefault="003920F4" w:rsidP="000219DA">
      <w:pPr>
        <w:pStyle w:val="stylea13230760170000000366style13230731750000000643style13230715190000000895msonormal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52"/>
      </w:tblGrid>
      <w:tr w:rsidR="000219DA" w:rsidRPr="00C654FF" w14:paraId="3E7BDCB3" w14:textId="77777777" w:rsidTr="000219DA">
        <w:trPr>
          <w:trHeight w:val="489"/>
        </w:trPr>
        <w:tc>
          <w:tcPr>
            <w:tcW w:w="3227" w:type="dxa"/>
            <w:hideMark/>
          </w:tcPr>
          <w:p w14:paraId="02DE1DFA" w14:textId="77777777" w:rsidR="000219DA" w:rsidRDefault="000219DA" w:rsidP="00101F3C">
            <w:pPr>
              <w:pStyle w:val="stylea13230760170000000366style13230731750000000643style13230715190000000895mso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Полное наименование          на русском языке / английском языке:</w:t>
            </w:r>
          </w:p>
        </w:tc>
        <w:tc>
          <w:tcPr>
            <w:tcW w:w="7052" w:type="dxa"/>
            <w:hideMark/>
          </w:tcPr>
          <w:p w14:paraId="1E30A6DC" w14:textId="77777777" w:rsidR="00314D4D" w:rsidRDefault="00314D4D" w:rsidP="00314D4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b/>
              </w:rPr>
            </w:pPr>
          </w:p>
          <w:p w14:paraId="4B7E11C0" w14:textId="77777777" w:rsidR="000219DA" w:rsidRPr="00C654FF" w:rsidRDefault="00802E48" w:rsidP="00802E48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b/>
              </w:rPr>
            </w:pPr>
            <w:r w:rsidRPr="00802E48">
              <w:rPr>
                <w:rFonts w:ascii="Times New Roman" w:hAnsi="Times New Roman"/>
                <w:b/>
                <w:sz w:val="22"/>
                <w:szCs w:val="22"/>
              </w:rPr>
              <w:t xml:space="preserve">АВТОНОМНАЯ НЕКОММЕРЧЕСКАЯ ОРГАНИЗАЦИЯ </w:t>
            </w:r>
            <w:r w:rsidR="00096442">
              <w:rPr>
                <w:rFonts w:ascii="Times New Roman" w:hAnsi="Times New Roman"/>
                <w:b/>
                <w:sz w:val="22"/>
                <w:szCs w:val="22"/>
              </w:rPr>
              <w:t>ЭКОНОМИЧЕСКОГО АНАЛИЗА</w:t>
            </w:r>
            <w:r w:rsidRPr="00802E48">
              <w:rPr>
                <w:rFonts w:ascii="Times New Roman" w:hAnsi="Times New Roman"/>
                <w:b/>
              </w:rPr>
              <w:t xml:space="preserve"> «МФОНД»</w:t>
            </w:r>
          </w:p>
        </w:tc>
      </w:tr>
      <w:tr w:rsidR="000219DA" w14:paraId="3FFA8E25" w14:textId="77777777" w:rsidTr="000219DA">
        <w:trPr>
          <w:trHeight w:val="321"/>
        </w:trPr>
        <w:tc>
          <w:tcPr>
            <w:tcW w:w="3227" w:type="dxa"/>
            <w:hideMark/>
          </w:tcPr>
          <w:p w14:paraId="30CE92B9" w14:textId="77777777" w:rsidR="000219DA" w:rsidRDefault="000219DA" w:rsidP="00101F3C">
            <w:pPr>
              <w:pStyle w:val="stylea13230760170000000366style13230731750000000643style13230715190000000895msonormal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7052" w:type="dxa"/>
            <w:hideMark/>
          </w:tcPr>
          <w:p w14:paraId="7FDF98EC" w14:textId="77777777" w:rsidR="009E2F02" w:rsidRPr="009E2F02" w:rsidRDefault="00802E48" w:rsidP="00314D4D">
            <w:pPr>
              <w:pStyle w:val="stylea13230760170000000366style13230731750000000643style13230715190000000895msonormal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АНО </w:t>
            </w:r>
            <w:r w:rsidR="00096442">
              <w:rPr>
                <w:rFonts w:ascii="Times New Roman" w:hAnsi="Times New Roman"/>
                <w:b/>
                <w:bCs/>
                <w:sz w:val="24"/>
                <w:szCs w:val="24"/>
              </w:rPr>
              <w:t>ЭА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«МФОНД»</w:t>
            </w:r>
          </w:p>
        </w:tc>
      </w:tr>
      <w:tr w:rsidR="000219DA" w:rsidRPr="000219DA" w14:paraId="474B7E17" w14:textId="77777777" w:rsidTr="00BC0E3D">
        <w:tc>
          <w:tcPr>
            <w:tcW w:w="3227" w:type="dxa"/>
            <w:hideMark/>
          </w:tcPr>
          <w:p w14:paraId="0A2BF763" w14:textId="77777777" w:rsidR="000219DA" w:rsidRDefault="000219DA" w:rsidP="00101F3C">
            <w:pPr>
              <w:pStyle w:val="stylea13230760170000000366style13230731750000000643style13230715190000000895msonormal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7052" w:type="dxa"/>
          </w:tcPr>
          <w:p w14:paraId="53BE518D" w14:textId="77777777" w:rsidR="000219DA" w:rsidRPr="004C3A64" w:rsidRDefault="00BC0E3D" w:rsidP="00BC0E3D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BC0E3D">
              <w:rPr>
                <w:rFonts w:ascii="Times New Roman" w:hAnsi="Times New Roman"/>
              </w:rPr>
              <w:t xml:space="preserve">123610, г. Москва, </w:t>
            </w:r>
            <w:r w:rsidR="002A7521" w:rsidRPr="002A7521">
              <w:rPr>
                <w:rFonts w:ascii="Times New Roman" w:hAnsi="Times New Roman"/>
              </w:rPr>
              <w:t>вн.</w:t>
            </w:r>
            <w:r w:rsidR="00EF0662">
              <w:rPr>
                <w:rFonts w:ascii="Times New Roman" w:hAnsi="Times New Roman"/>
              </w:rPr>
              <w:t xml:space="preserve"> </w:t>
            </w:r>
            <w:r w:rsidR="002A7521" w:rsidRPr="002A7521">
              <w:rPr>
                <w:rFonts w:ascii="Times New Roman" w:hAnsi="Times New Roman"/>
              </w:rPr>
              <w:t>тер.</w:t>
            </w:r>
            <w:r w:rsidR="00EF0662">
              <w:rPr>
                <w:rFonts w:ascii="Times New Roman" w:hAnsi="Times New Roman"/>
              </w:rPr>
              <w:t xml:space="preserve"> </w:t>
            </w:r>
            <w:r w:rsidR="002A7521" w:rsidRPr="002A7521">
              <w:rPr>
                <w:rFonts w:ascii="Times New Roman" w:hAnsi="Times New Roman"/>
              </w:rPr>
              <w:t>г. муниципальный округ Пресненский, наб</w:t>
            </w:r>
            <w:r w:rsidR="002A7521">
              <w:rPr>
                <w:rFonts w:ascii="Times New Roman" w:hAnsi="Times New Roman"/>
              </w:rPr>
              <w:t>.</w:t>
            </w:r>
            <w:r w:rsidR="002A7521" w:rsidRPr="002A7521">
              <w:rPr>
                <w:rFonts w:ascii="Times New Roman" w:hAnsi="Times New Roman"/>
              </w:rPr>
              <w:t xml:space="preserve"> </w:t>
            </w:r>
            <w:r w:rsidRPr="00BC0E3D">
              <w:rPr>
                <w:rFonts w:ascii="Times New Roman" w:hAnsi="Times New Roman"/>
              </w:rPr>
              <w:t>Краснопресненская 12,</w:t>
            </w:r>
            <w:r w:rsidR="008D795D">
              <w:rPr>
                <w:rFonts w:ascii="Times New Roman" w:hAnsi="Times New Roman"/>
              </w:rPr>
              <w:t xml:space="preserve"> </w:t>
            </w:r>
            <w:r w:rsidRPr="00BC0E3D">
              <w:rPr>
                <w:rFonts w:ascii="Times New Roman" w:hAnsi="Times New Roman"/>
              </w:rPr>
              <w:t>помещение</w:t>
            </w:r>
            <w:r w:rsidR="004C3A64">
              <w:rPr>
                <w:rFonts w:ascii="Times New Roman" w:hAnsi="Times New Roman"/>
                <w:lang w:val="en-US"/>
              </w:rPr>
              <w:t xml:space="preserve"> 1/18</w:t>
            </w:r>
          </w:p>
        </w:tc>
      </w:tr>
      <w:tr w:rsidR="000219DA" w:rsidRPr="000219DA" w14:paraId="527A0A3F" w14:textId="77777777" w:rsidTr="00BC0E3D">
        <w:tc>
          <w:tcPr>
            <w:tcW w:w="3227" w:type="dxa"/>
            <w:hideMark/>
          </w:tcPr>
          <w:p w14:paraId="36311977" w14:textId="77777777" w:rsidR="000219DA" w:rsidRDefault="000219DA" w:rsidP="00101F3C">
            <w:pPr>
              <w:pStyle w:val="stylea13230760170000000366style13230731750000000643style13230715190000000895msonormal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</w:tc>
        <w:tc>
          <w:tcPr>
            <w:tcW w:w="7052" w:type="dxa"/>
          </w:tcPr>
          <w:p w14:paraId="14AAAD4B" w14:textId="77777777" w:rsidR="00BC0E3D" w:rsidRPr="00BC0E3D" w:rsidRDefault="00BC0E3D" w:rsidP="00BC0E3D">
            <w:pPr>
              <w:jc w:val="both"/>
              <w:rPr>
                <w:rFonts w:ascii="Times New Roman" w:hAnsi="Times New Roman"/>
              </w:rPr>
            </w:pPr>
            <w:r w:rsidRPr="00BC0E3D">
              <w:rPr>
                <w:rFonts w:ascii="Times New Roman" w:hAnsi="Times New Roman"/>
              </w:rPr>
              <w:t>123610, г. Москва, Краснопресненская наб. 12,</w:t>
            </w:r>
            <w:r w:rsidR="008D795D">
              <w:rPr>
                <w:rFonts w:ascii="Times New Roman" w:hAnsi="Times New Roman"/>
              </w:rPr>
              <w:t xml:space="preserve"> </w:t>
            </w:r>
            <w:r w:rsidRPr="00BC0E3D">
              <w:rPr>
                <w:rFonts w:ascii="Times New Roman" w:hAnsi="Times New Roman"/>
              </w:rPr>
              <w:t xml:space="preserve">помещение </w:t>
            </w:r>
            <w:r w:rsidR="00096442">
              <w:rPr>
                <w:rFonts w:ascii="Times New Roman" w:hAnsi="Times New Roman"/>
              </w:rPr>
              <w:t>543</w:t>
            </w:r>
            <w:r w:rsidRPr="00BC0E3D">
              <w:rPr>
                <w:rFonts w:ascii="Times New Roman" w:hAnsi="Times New Roman"/>
              </w:rPr>
              <w:t>.</w:t>
            </w:r>
          </w:p>
          <w:p w14:paraId="72C6DF86" w14:textId="77777777" w:rsidR="000219DA" w:rsidRDefault="000219DA" w:rsidP="000219DA">
            <w:pPr>
              <w:pStyle w:val="stylea13230760170000000366style13230731750000000643style13230715190000000895msonormal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19DA" w14:paraId="3283A801" w14:textId="77777777" w:rsidTr="000219DA">
        <w:tc>
          <w:tcPr>
            <w:tcW w:w="3227" w:type="dxa"/>
            <w:hideMark/>
          </w:tcPr>
          <w:p w14:paraId="2EE7E263" w14:textId="77777777" w:rsidR="000219DA" w:rsidRDefault="000219DA" w:rsidP="00101F3C">
            <w:pPr>
              <w:pStyle w:val="stylea13230760170000000366style13230731750000000643style13230715190000000895msonormal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Телефон:</w:t>
            </w:r>
          </w:p>
        </w:tc>
        <w:tc>
          <w:tcPr>
            <w:tcW w:w="7052" w:type="dxa"/>
            <w:hideMark/>
          </w:tcPr>
          <w:p w14:paraId="10E4BF18" w14:textId="77777777" w:rsidR="000219DA" w:rsidRPr="008A387D" w:rsidRDefault="00790D75" w:rsidP="000219DA">
            <w:pPr>
              <w:pStyle w:val="stylea13230760170000000366style13230731750000000643style13230715190000000895msonormal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+7(495)773-09-90</w:t>
            </w:r>
          </w:p>
        </w:tc>
      </w:tr>
      <w:tr w:rsidR="00480CF5" w:rsidRPr="004C3A64" w14:paraId="3536A430" w14:textId="77777777" w:rsidTr="000219DA">
        <w:tc>
          <w:tcPr>
            <w:tcW w:w="3227" w:type="dxa"/>
          </w:tcPr>
          <w:p w14:paraId="7FD0EF3F" w14:textId="77777777" w:rsidR="00480CF5" w:rsidRPr="00480CF5" w:rsidRDefault="00480CF5" w:rsidP="00101F3C">
            <w:pPr>
              <w:pStyle w:val="stylea13230760170000000366style13230731750000000643style13230715190000000895msonormal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7052" w:type="dxa"/>
          </w:tcPr>
          <w:p w14:paraId="0D774FA2" w14:textId="77777777" w:rsidR="00480CF5" w:rsidRPr="008A387D" w:rsidRDefault="004C3A64" w:rsidP="000219DA">
            <w:pPr>
              <w:pStyle w:val="stylea13230760170000000366style13230731750000000643style13230715190000000895msonormal"/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C3A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info@mfund.ru</w:t>
            </w:r>
          </w:p>
        </w:tc>
      </w:tr>
      <w:tr w:rsidR="000219DA" w14:paraId="51860581" w14:textId="77777777" w:rsidTr="000219DA">
        <w:trPr>
          <w:trHeight w:val="323"/>
        </w:trPr>
        <w:tc>
          <w:tcPr>
            <w:tcW w:w="3227" w:type="dxa"/>
            <w:hideMark/>
          </w:tcPr>
          <w:p w14:paraId="0C4590F8" w14:textId="77777777" w:rsidR="000219DA" w:rsidRDefault="000219DA" w:rsidP="00101F3C">
            <w:pPr>
              <w:pStyle w:val="stylea13230760170000000366style13230731750000000643style13230715190000000895mso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</w:p>
        </w:tc>
        <w:tc>
          <w:tcPr>
            <w:tcW w:w="7052" w:type="dxa"/>
            <w:hideMark/>
          </w:tcPr>
          <w:p w14:paraId="63D7312A" w14:textId="77777777" w:rsidR="000219DA" w:rsidRPr="00790D75" w:rsidRDefault="00790D75" w:rsidP="000219DA">
            <w:pPr>
              <w:pStyle w:val="stylea13230760170000000366style13230731750000000643style13230715190000000895msonormal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9703139651</w:t>
            </w:r>
          </w:p>
        </w:tc>
      </w:tr>
      <w:tr w:rsidR="000219DA" w14:paraId="1FBEA29B" w14:textId="77777777" w:rsidTr="000219DA">
        <w:tc>
          <w:tcPr>
            <w:tcW w:w="3227" w:type="dxa"/>
            <w:hideMark/>
          </w:tcPr>
          <w:p w14:paraId="1D8DF943" w14:textId="77777777" w:rsidR="000219DA" w:rsidRDefault="000219DA" w:rsidP="00101F3C">
            <w:pPr>
              <w:pStyle w:val="stylea13230760170000000366style13230731750000000643style13230715190000000895mso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КПП:</w:t>
            </w:r>
          </w:p>
        </w:tc>
        <w:tc>
          <w:tcPr>
            <w:tcW w:w="7052" w:type="dxa"/>
            <w:hideMark/>
          </w:tcPr>
          <w:p w14:paraId="6AA0392F" w14:textId="77777777" w:rsidR="000219DA" w:rsidRPr="00790D75" w:rsidRDefault="00790D75" w:rsidP="000219DA">
            <w:pPr>
              <w:pStyle w:val="stylea13230760170000000366style13230731750000000643style13230715190000000895msonormal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770301001</w:t>
            </w:r>
          </w:p>
        </w:tc>
      </w:tr>
      <w:tr w:rsidR="000219DA" w14:paraId="2F9764C5" w14:textId="77777777" w:rsidTr="000219DA">
        <w:tc>
          <w:tcPr>
            <w:tcW w:w="3227" w:type="dxa"/>
            <w:hideMark/>
          </w:tcPr>
          <w:p w14:paraId="6F70E8AD" w14:textId="77777777" w:rsidR="000219DA" w:rsidRDefault="000219DA" w:rsidP="00101F3C">
            <w:pPr>
              <w:pStyle w:val="stylea13230760170000000366style13230731750000000643style13230715190000000895mso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</w:p>
        </w:tc>
        <w:tc>
          <w:tcPr>
            <w:tcW w:w="7052" w:type="dxa"/>
            <w:hideMark/>
          </w:tcPr>
          <w:p w14:paraId="599B22EB" w14:textId="77777777" w:rsidR="000219DA" w:rsidRPr="00790D75" w:rsidRDefault="00790D75" w:rsidP="000219DA">
            <w:pPr>
              <w:pStyle w:val="stylea13230760170000000366style13230731750000000643style13230715190000000895msonormal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1237700227600</w:t>
            </w:r>
          </w:p>
        </w:tc>
      </w:tr>
      <w:tr w:rsidR="000219DA" w14:paraId="59C39237" w14:textId="77777777" w:rsidTr="000219DA">
        <w:tc>
          <w:tcPr>
            <w:tcW w:w="3227" w:type="dxa"/>
            <w:hideMark/>
          </w:tcPr>
          <w:p w14:paraId="5E019369" w14:textId="77777777" w:rsidR="000219DA" w:rsidRDefault="000219DA" w:rsidP="00101F3C">
            <w:pPr>
              <w:pStyle w:val="stylea13230760170000000366style13230731750000000643style13230715190000000895mso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7052" w:type="dxa"/>
            <w:hideMark/>
          </w:tcPr>
          <w:p w14:paraId="7D8105AC" w14:textId="77777777" w:rsidR="000219DA" w:rsidRPr="009E2F02" w:rsidRDefault="00862692" w:rsidP="000219DA">
            <w:pPr>
              <w:pStyle w:val="stylea13230760170000000366style13230731750000000643style13230715190000000895msonormal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2692">
              <w:rPr>
                <w:rFonts w:ascii="Times New Roman" w:hAnsi="Times New Roman"/>
                <w:b/>
                <w:sz w:val="24"/>
                <w:szCs w:val="24"/>
              </w:rPr>
              <w:t>75160862</w:t>
            </w:r>
          </w:p>
        </w:tc>
      </w:tr>
      <w:tr w:rsidR="008F7EF0" w14:paraId="175AA705" w14:textId="77777777" w:rsidTr="000219DA">
        <w:tc>
          <w:tcPr>
            <w:tcW w:w="3227" w:type="dxa"/>
          </w:tcPr>
          <w:p w14:paraId="3ECD3633" w14:textId="77777777" w:rsidR="008F7EF0" w:rsidRDefault="008F7EF0" w:rsidP="00101F3C">
            <w:pPr>
              <w:pStyle w:val="stylea13230760170000000366style13230731750000000643style13230715190000000895mso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</w:t>
            </w:r>
            <w:r w:rsidR="00DB1BF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7052" w:type="dxa"/>
          </w:tcPr>
          <w:p w14:paraId="61A523C8" w14:textId="77777777" w:rsidR="008F7EF0" w:rsidRPr="009E2F02" w:rsidRDefault="008F7EF0" w:rsidP="009E2F0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b/>
              </w:rPr>
            </w:pPr>
          </w:p>
        </w:tc>
      </w:tr>
      <w:tr w:rsidR="000219DA" w14:paraId="617D92F8" w14:textId="77777777" w:rsidTr="000219DA">
        <w:tc>
          <w:tcPr>
            <w:tcW w:w="3227" w:type="dxa"/>
            <w:hideMark/>
          </w:tcPr>
          <w:p w14:paraId="0BC62BDC" w14:textId="77777777" w:rsidR="000219DA" w:rsidRDefault="007D7B53" w:rsidP="00101F3C">
            <w:pPr>
              <w:pStyle w:val="stylea13230760170000000366style13230731750000000643style13230715190000000895mso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0219DA">
              <w:rPr>
                <w:rFonts w:ascii="Times New Roman" w:hAnsi="Times New Roman"/>
                <w:b/>
                <w:sz w:val="24"/>
                <w:szCs w:val="24"/>
              </w:rPr>
              <w:t>иректор:</w:t>
            </w:r>
          </w:p>
        </w:tc>
        <w:tc>
          <w:tcPr>
            <w:tcW w:w="7052" w:type="dxa"/>
            <w:hideMark/>
          </w:tcPr>
          <w:p w14:paraId="4C8D3D82" w14:textId="77777777" w:rsidR="000219DA" w:rsidRPr="00101F3C" w:rsidRDefault="00C5003C" w:rsidP="000219DA">
            <w:pPr>
              <w:pStyle w:val="stylea13230760170000000366style13230731750000000643style13230715190000000895msonormal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Миронов Радислав Михайлович</w:t>
            </w:r>
          </w:p>
        </w:tc>
      </w:tr>
      <w:tr w:rsidR="000219DA" w:rsidRPr="000219DA" w14:paraId="55F49300" w14:textId="77777777" w:rsidTr="000219DA">
        <w:tc>
          <w:tcPr>
            <w:tcW w:w="3227" w:type="dxa"/>
            <w:hideMark/>
          </w:tcPr>
          <w:p w14:paraId="297C1FC4" w14:textId="77777777" w:rsidR="000219DA" w:rsidRDefault="000219DA" w:rsidP="00101F3C">
            <w:pPr>
              <w:pStyle w:val="stylea13230760170000000366style13230731750000000643style13230715190000000895mso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7052" w:type="dxa"/>
            <w:hideMark/>
          </w:tcPr>
          <w:p w14:paraId="19DB7CB8" w14:textId="77777777" w:rsidR="005829A8" w:rsidRPr="00D02B45" w:rsidRDefault="005829A8" w:rsidP="005829A8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b/>
              </w:rPr>
            </w:pPr>
            <w:r w:rsidRPr="00D02B45">
              <w:rPr>
                <w:rFonts w:ascii="Times New Roman" w:hAnsi="Times New Roman"/>
                <w:b/>
              </w:rPr>
              <w:t xml:space="preserve">ПАО СБЕРБАНК </w:t>
            </w:r>
          </w:p>
          <w:p w14:paraId="144C6282" w14:textId="77777777" w:rsidR="005829A8" w:rsidRPr="00D02B45" w:rsidRDefault="005829A8" w:rsidP="005829A8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b/>
              </w:rPr>
            </w:pPr>
            <w:r w:rsidRPr="00D02B45">
              <w:rPr>
                <w:rFonts w:ascii="Times New Roman" w:hAnsi="Times New Roman"/>
                <w:b/>
              </w:rPr>
              <w:t>БИК 044525225</w:t>
            </w:r>
          </w:p>
          <w:p w14:paraId="516BC987" w14:textId="77777777" w:rsidR="005829A8" w:rsidRPr="00D02B45" w:rsidRDefault="005829A8" w:rsidP="005829A8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/>
                <w:b/>
              </w:rPr>
            </w:pPr>
            <w:r w:rsidRPr="00D02B45">
              <w:rPr>
                <w:rFonts w:ascii="Times New Roman" w:hAnsi="Times New Roman"/>
                <w:b/>
              </w:rPr>
              <w:t xml:space="preserve">к/с </w:t>
            </w:r>
            <w:r w:rsidR="00C654FF">
              <w:rPr>
                <w:rFonts w:ascii="Times New Roman" w:hAnsi="Times New Roman"/>
                <w:b/>
              </w:rPr>
              <w:t>30101810400000000225</w:t>
            </w:r>
          </w:p>
          <w:p w14:paraId="2F1F11A4" w14:textId="77777777" w:rsidR="00752DC2" w:rsidRDefault="005829A8" w:rsidP="005829A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b/>
              </w:rPr>
            </w:pPr>
            <w:r w:rsidRPr="00D02B45">
              <w:rPr>
                <w:rFonts w:ascii="Times New Roman" w:hAnsi="Times New Roman"/>
                <w:b/>
              </w:rPr>
              <w:t xml:space="preserve">р/с </w:t>
            </w:r>
            <w:r w:rsidR="007F5F71">
              <w:rPr>
                <w:rFonts w:ascii="Times New Roman" w:hAnsi="Times New Roman"/>
                <w:b/>
              </w:rPr>
              <w:t>40703810638000001312</w:t>
            </w:r>
          </w:p>
        </w:tc>
      </w:tr>
    </w:tbl>
    <w:p w14:paraId="22B83959" w14:textId="77777777" w:rsidR="003C186C" w:rsidRDefault="003C186C" w:rsidP="008F7EF0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</w:rPr>
      </w:pPr>
    </w:p>
    <w:p w14:paraId="107CD6B7" w14:textId="77777777" w:rsidR="00107FD1" w:rsidRDefault="00107FD1" w:rsidP="008F7EF0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</w:rPr>
      </w:pPr>
    </w:p>
    <w:p w14:paraId="2045D39E" w14:textId="77777777" w:rsidR="00107FD1" w:rsidRDefault="00107FD1" w:rsidP="008F7EF0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</w:rPr>
      </w:pPr>
    </w:p>
    <w:p w14:paraId="31D42386" w14:textId="77777777" w:rsidR="00107FD1" w:rsidRDefault="00107FD1" w:rsidP="008F7EF0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</w:rPr>
      </w:pPr>
    </w:p>
    <w:p w14:paraId="32639E54" w14:textId="77777777" w:rsidR="00107FD1" w:rsidRDefault="00107FD1" w:rsidP="008F7EF0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</w:rPr>
      </w:pPr>
    </w:p>
    <w:p w14:paraId="32BDBD68" w14:textId="77777777" w:rsidR="00107FD1" w:rsidRPr="00B86AF3" w:rsidRDefault="00107FD1" w:rsidP="008F7EF0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</w:rPr>
      </w:pPr>
    </w:p>
    <w:sectPr w:rsidR="00107FD1" w:rsidRPr="00B86AF3">
      <w:pgSz w:w="11900" w:h="16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Historic">
    <w:altName w:val="Vrinda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92386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088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42"/>
    <w:rsid w:val="000219DA"/>
    <w:rsid w:val="0003182E"/>
    <w:rsid w:val="000452FB"/>
    <w:rsid w:val="00096442"/>
    <w:rsid w:val="000B5340"/>
    <w:rsid w:val="000C4DB6"/>
    <w:rsid w:val="000E6567"/>
    <w:rsid w:val="00101F3C"/>
    <w:rsid w:val="00107FD1"/>
    <w:rsid w:val="00182142"/>
    <w:rsid w:val="0019764B"/>
    <w:rsid w:val="001A0DCC"/>
    <w:rsid w:val="001A7243"/>
    <w:rsid w:val="001B0BBB"/>
    <w:rsid w:val="00292A1E"/>
    <w:rsid w:val="002A7521"/>
    <w:rsid w:val="002E4B49"/>
    <w:rsid w:val="00314D4D"/>
    <w:rsid w:val="003920F4"/>
    <w:rsid w:val="003C186C"/>
    <w:rsid w:val="00411268"/>
    <w:rsid w:val="0046428A"/>
    <w:rsid w:val="00480CF5"/>
    <w:rsid w:val="004C3A64"/>
    <w:rsid w:val="00530C34"/>
    <w:rsid w:val="005554CE"/>
    <w:rsid w:val="005829A8"/>
    <w:rsid w:val="00660875"/>
    <w:rsid w:val="006E22B9"/>
    <w:rsid w:val="006F30F3"/>
    <w:rsid w:val="00711617"/>
    <w:rsid w:val="00721D77"/>
    <w:rsid w:val="00744EC4"/>
    <w:rsid w:val="00752DC2"/>
    <w:rsid w:val="00790D75"/>
    <w:rsid w:val="007A0E4F"/>
    <w:rsid w:val="007D7B53"/>
    <w:rsid w:val="007F5F71"/>
    <w:rsid w:val="00802E48"/>
    <w:rsid w:val="008351FC"/>
    <w:rsid w:val="00846A11"/>
    <w:rsid w:val="00862692"/>
    <w:rsid w:val="0088433F"/>
    <w:rsid w:val="008A387D"/>
    <w:rsid w:val="008D795D"/>
    <w:rsid w:val="008E3937"/>
    <w:rsid w:val="008F7EF0"/>
    <w:rsid w:val="009E2C9D"/>
    <w:rsid w:val="009E2F02"/>
    <w:rsid w:val="00A65D9F"/>
    <w:rsid w:val="00A75825"/>
    <w:rsid w:val="00AC7CE4"/>
    <w:rsid w:val="00AE4749"/>
    <w:rsid w:val="00AE47CB"/>
    <w:rsid w:val="00B04B9F"/>
    <w:rsid w:val="00B11073"/>
    <w:rsid w:val="00B847FC"/>
    <w:rsid w:val="00B86AF3"/>
    <w:rsid w:val="00BC0E3D"/>
    <w:rsid w:val="00C5003C"/>
    <w:rsid w:val="00C52A39"/>
    <w:rsid w:val="00C654FF"/>
    <w:rsid w:val="00C91B7D"/>
    <w:rsid w:val="00CA0DB1"/>
    <w:rsid w:val="00D02B45"/>
    <w:rsid w:val="00D122E1"/>
    <w:rsid w:val="00D550DD"/>
    <w:rsid w:val="00D9133E"/>
    <w:rsid w:val="00DB1BF2"/>
    <w:rsid w:val="00E45A40"/>
    <w:rsid w:val="00E50178"/>
    <w:rsid w:val="00E913F1"/>
    <w:rsid w:val="00EE0729"/>
    <w:rsid w:val="00EF0662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62FDB"/>
  <w14:defaultImageDpi w14:val="0"/>
  <w15:docId w15:val="{4BDB998D-4388-4C75-88B7-CF3FAEF4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a13230760170000000366style13230731750000000643style13230715190000000895msonormal">
    <w:name w:val="style_a_13230760170000000366style13230731750000000643style13230715190000000895msonormal"/>
    <w:basedOn w:val="a"/>
    <w:rsid w:val="000219DA"/>
    <w:pPr>
      <w:spacing w:before="100" w:beforeAutospacing="1" w:after="100" w:afterAutospacing="1"/>
    </w:pPr>
    <w:rPr>
      <w:rFonts w:ascii="Verdana" w:eastAsia="Times New Roman" w:hAnsi="Verdana"/>
      <w:sz w:val="13"/>
      <w:szCs w:val="13"/>
    </w:rPr>
  </w:style>
  <w:style w:type="character" w:styleId="a3">
    <w:name w:val="Hyperlink"/>
    <w:basedOn w:val="a0"/>
    <w:uiPriority w:val="99"/>
    <w:unhideWhenUsed/>
    <w:rsid w:val="000219D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64B"/>
    <w:rPr>
      <w:rFonts w:ascii="Segoe UI Historic" w:hAnsi="Segoe UI Historic" w:cs="Segoe UI Historic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764B"/>
    <w:rPr>
      <w:rFonts w:ascii="Segoe UI Historic" w:eastAsiaTheme="minorEastAsia" w:hAnsi="Segoe UI Historic" w:cs="Segoe UI Historic"/>
      <w:sz w:val="18"/>
      <w:szCs w:val="18"/>
    </w:rPr>
  </w:style>
  <w:style w:type="character" w:customStyle="1" w:styleId="sourcesample">
    <w:name w:val="sourcesample"/>
    <w:rsid w:val="00D550DD"/>
  </w:style>
  <w:style w:type="character" w:styleId="a6">
    <w:name w:val="Unresolved Mention"/>
    <w:basedOn w:val="a0"/>
    <w:uiPriority w:val="99"/>
    <w:semiHidden/>
    <w:unhideWhenUsed/>
    <w:rsid w:val="0071161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1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154</Words>
  <Characters>883</Characters>
  <Application>Microsoft Office Word</Application>
  <DocSecurity>0</DocSecurity>
  <Lines>7</Lines>
  <Paragraphs>2</Paragraphs>
  <ScaleCrop>false</ScaleCrop>
  <Company>garant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garant</dc:creator>
  <cp:keywords/>
  <dc:description/>
  <cp:lastModifiedBy>User</cp:lastModifiedBy>
  <cp:revision>2</cp:revision>
  <cp:lastPrinted>2021-05-27T05:44:00Z</cp:lastPrinted>
  <dcterms:created xsi:type="dcterms:W3CDTF">2024-09-16T11:18:00Z</dcterms:created>
  <dcterms:modified xsi:type="dcterms:W3CDTF">2024-09-16T11:18:00Z</dcterms:modified>
</cp:coreProperties>
</file>